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E02" w:rsidRPr="00663560" w:rsidRDefault="006B3C36" w:rsidP="00D039D3">
      <w:pPr>
        <w:jc w:val="both"/>
        <w:rPr>
          <w:rFonts w:ascii="Times New Roman" w:hAnsi="Times New Roman"/>
          <w:sz w:val="24"/>
        </w:rPr>
      </w:pPr>
      <w:r>
        <w:rPr>
          <w:rFonts w:ascii="Times New Roman" w:hAnsi="Times New Roman"/>
          <w:b/>
          <w:bCs/>
          <w:sz w:val="24"/>
          <w:u w:val="single"/>
        </w:rPr>
        <w:t>Notification to employees receiving guests from abroad</w:t>
      </w:r>
    </w:p>
    <w:p w:rsidR="00B67EF6" w:rsidRPr="00663560" w:rsidRDefault="00B67EF6" w:rsidP="00D039D3">
      <w:pPr>
        <w:jc w:val="both"/>
        <w:rPr>
          <w:rFonts w:ascii="Times New Roman" w:hAnsi="Times New Roman"/>
          <w:sz w:val="24"/>
        </w:rPr>
      </w:pPr>
    </w:p>
    <w:p w:rsidR="00B67EF6" w:rsidRPr="00663560" w:rsidRDefault="00B67EF6" w:rsidP="00D039D3">
      <w:pPr>
        <w:jc w:val="both"/>
        <w:rPr>
          <w:rFonts w:ascii="Times New Roman" w:hAnsi="Times New Roman"/>
          <w:sz w:val="24"/>
        </w:rPr>
      </w:pPr>
    </w:p>
    <w:p w:rsidR="00411E02" w:rsidRPr="00663560" w:rsidRDefault="006B3C36" w:rsidP="00D039D3">
      <w:pPr>
        <w:jc w:val="both"/>
        <w:rPr>
          <w:rFonts w:ascii="Times New Roman" w:hAnsi="Times New Roman"/>
          <w:sz w:val="24"/>
        </w:rPr>
      </w:pPr>
      <w:r>
        <w:rPr>
          <w:rFonts w:ascii="Times New Roman" w:hAnsi="Times New Roman"/>
          <w:sz w:val="24"/>
        </w:rPr>
        <w:t xml:space="preserve">Dear employees, </w:t>
      </w:r>
    </w:p>
    <w:p w:rsidR="00411E02" w:rsidRPr="00663560" w:rsidRDefault="00411E02" w:rsidP="00D039D3">
      <w:pPr>
        <w:jc w:val="both"/>
        <w:rPr>
          <w:rFonts w:ascii="Times New Roman" w:hAnsi="Times New Roman"/>
          <w:sz w:val="24"/>
        </w:rPr>
      </w:pPr>
    </w:p>
    <w:p w:rsidR="00631C98" w:rsidRDefault="006B3C36" w:rsidP="00631C98">
      <w:pPr>
        <w:pStyle w:val="NormalWeb"/>
        <w:jc w:val="both"/>
        <w:rPr>
          <w:color w:val="000000"/>
        </w:rPr>
      </w:pPr>
      <w:r>
        <w:rPr>
          <w:color w:val="000000"/>
        </w:rPr>
        <w:t xml:space="preserve">In accordance with the guidelines on self-isolation provided by NIJZ, we provide instructions for receiving guests from abroad. </w:t>
      </w:r>
    </w:p>
    <w:p w:rsidR="00B67EF6" w:rsidRPr="00663560" w:rsidRDefault="006B3C36" w:rsidP="00D039D3">
      <w:pPr>
        <w:jc w:val="both"/>
        <w:rPr>
          <w:rFonts w:ascii="Times New Roman" w:hAnsi="Times New Roman"/>
          <w:sz w:val="24"/>
        </w:rPr>
      </w:pPr>
      <w:r>
        <w:rPr>
          <w:rFonts w:ascii="Times New Roman" w:hAnsi="Times New Roman"/>
          <w:sz w:val="24"/>
        </w:rPr>
        <w:t xml:space="preserve">Given the emergence of the new coronavirus </w:t>
      </w:r>
      <w:r>
        <w:rPr>
          <w:rFonts w:ascii="Times New Roman" w:hAnsi="Times New Roman"/>
          <w:sz w:val="24"/>
        </w:rPr>
        <w:t>(SARS-CoV-2) around the globe, as well as in Slovenia’s immediate vicinity, we ask you to continue to announce all guests from abroad (teachers, researchers, students) in a timely manner.</w:t>
      </w:r>
    </w:p>
    <w:p w:rsidR="00B67EF6" w:rsidRPr="00663560" w:rsidRDefault="00B67EF6" w:rsidP="00D039D3">
      <w:pPr>
        <w:jc w:val="both"/>
        <w:rPr>
          <w:rFonts w:ascii="Times New Roman" w:hAnsi="Times New Roman"/>
          <w:sz w:val="24"/>
        </w:rPr>
      </w:pPr>
    </w:p>
    <w:p w:rsidR="00B67EF6" w:rsidRPr="00663560" w:rsidRDefault="006B3C36" w:rsidP="00D039D3">
      <w:pPr>
        <w:jc w:val="both"/>
        <w:rPr>
          <w:rFonts w:ascii="Times New Roman" w:hAnsi="Times New Roman"/>
          <w:sz w:val="24"/>
        </w:rPr>
      </w:pPr>
      <w:r>
        <w:rPr>
          <w:rFonts w:ascii="Times New Roman" w:hAnsi="Times New Roman"/>
          <w:sz w:val="24"/>
        </w:rPr>
        <w:t xml:space="preserve">Please </w:t>
      </w:r>
      <w:proofErr w:type="gramStart"/>
      <w:r>
        <w:rPr>
          <w:rFonts w:ascii="Times New Roman" w:hAnsi="Times New Roman"/>
          <w:sz w:val="24"/>
        </w:rPr>
        <w:t>email</w:t>
      </w:r>
      <w:proofErr w:type="gramEnd"/>
      <w:r>
        <w:rPr>
          <w:rFonts w:ascii="Times New Roman" w:hAnsi="Times New Roman"/>
          <w:sz w:val="24"/>
        </w:rPr>
        <w:t xml:space="preserve"> the </w:t>
      </w:r>
      <w:proofErr w:type="spellStart"/>
      <w:r>
        <w:rPr>
          <w:rFonts w:ascii="Times New Roman" w:hAnsi="Times New Roman"/>
          <w:sz w:val="24"/>
        </w:rPr>
        <w:t>following</w:t>
      </w:r>
      <w:proofErr w:type="spellEnd"/>
      <w:r>
        <w:rPr>
          <w:rFonts w:ascii="Times New Roman" w:hAnsi="Times New Roman"/>
          <w:sz w:val="24"/>
        </w:rPr>
        <w:t xml:space="preserve"> </w:t>
      </w:r>
      <w:proofErr w:type="spellStart"/>
      <w:r>
        <w:rPr>
          <w:rFonts w:ascii="Times New Roman" w:hAnsi="Times New Roman"/>
          <w:sz w:val="24"/>
        </w:rPr>
        <w:t>information</w:t>
      </w:r>
      <w:proofErr w:type="spellEnd"/>
      <w:r>
        <w:rPr>
          <w:rFonts w:ascii="Times New Roman" w:hAnsi="Times New Roman"/>
          <w:sz w:val="24"/>
        </w:rPr>
        <w:t xml:space="preserve"> to </w:t>
      </w:r>
      <w:hyperlink r:id="rId8" w:history="1">
        <w:r>
          <w:rPr>
            <w:rFonts w:ascii="Times New Roman" w:hAnsi="Times New Roman"/>
            <w:sz w:val="24"/>
          </w:rPr>
          <w:t>dekanat@__.uni-lj.si</w:t>
        </w:r>
      </w:hyperlink>
      <w:r>
        <w:rPr>
          <w:rFonts w:ascii="Times New Roman" w:hAnsi="Times New Roman"/>
          <w:sz w:val="24"/>
        </w:rPr>
        <w:t xml:space="preserve"> at </w:t>
      </w:r>
      <w:proofErr w:type="spellStart"/>
      <w:r>
        <w:rPr>
          <w:rFonts w:ascii="Times New Roman" w:hAnsi="Times New Roman"/>
          <w:sz w:val="24"/>
        </w:rPr>
        <w:t>least</w:t>
      </w:r>
      <w:proofErr w:type="spellEnd"/>
      <w:r>
        <w:rPr>
          <w:rFonts w:ascii="Times New Roman" w:hAnsi="Times New Roman"/>
          <w:sz w:val="24"/>
        </w:rPr>
        <w:t xml:space="preserve"> one week before the scheduled visit:</w:t>
      </w:r>
    </w:p>
    <w:p w:rsidR="00631C98" w:rsidRPr="00663560" w:rsidRDefault="006B3C36" w:rsidP="00D039D3">
      <w:pPr>
        <w:jc w:val="both"/>
        <w:rPr>
          <w:rFonts w:ascii="Times New Roman" w:hAnsi="Times New Roman"/>
          <w:sz w:val="24"/>
        </w:rPr>
      </w:pPr>
      <w:r>
        <w:rPr>
          <w:rFonts w:ascii="Times New Roman" w:hAnsi="Times New Roman"/>
          <w:sz w:val="24"/>
        </w:rPr>
        <w:t>– Full name of the person,</w:t>
      </w:r>
    </w:p>
    <w:p w:rsidR="00B67EF6" w:rsidRPr="00663560" w:rsidRDefault="006B3C36" w:rsidP="00D039D3">
      <w:pPr>
        <w:jc w:val="both"/>
        <w:rPr>
          <w:rFonts w:ascii="Times New Roman" w:hAnsi="Times New Roman"/>
          <w:sz w:val="24"/>
        </w:rPr>
      </w:pPr>
      <w:r>
        <w:rPr>
          <w:rFonts w:ascii="Times New Roman" w:hAnsi="Times New Roman"/>
          <w:sz w:val="24"/>
        </w:rPr>
        <w:t>– Town, country and institution the person comes from,</w:t>
      </w:r>
    </w:p>
    <w:p w:rsidR="00B67EF6" w:rsidRPr="00663560" w:rsidRDefault="006B3C36" w:rsidP="00D039D3">
      <w:pPr>
        <w:jc w:val="both"/>
        <w:rPr>
          <w:rFonts w:ascii="Times New Roman" w:hAnsi="Times New Roman"/>
          <w:sz w:val="24"/>
        </w:rPr>
      </w:pPr>
      <w:r>
        <w:rPr>
          <w:rFonts w:ascii="Times New Roman" w:hAnsi="Times New Roman"/>
          <w:sz w:val="24"/>
        </w:rPr>
        <w:t>– How long the person plans to stay in Slovenia,</w:t>
      </w:r>
    </w:p>
    <w:p w:rsidR="00B67EF6" w:rsidRDefault="006B3C36" w:rsidP="00D039D3">
      <w:pPr>
        <w:jc w:val="both"/>
        <w:rPr>
          <w:rFonts w:ascii="Times New Roman" w:hAnsi="Times New Roman"/>
          <w:sz w:val="24"/>
        </w:rPr>
      </w:pPr>
      <w:r>
        <w:rPr>
          <w:rFonts w:ascii="Times New Roman" w:hAnsi="Times New Roman"/>
          <w:sz w:val="24"/>
        </w:rPr>
        <w:t>– Purpose of the visit (lectures, resea</w:t>
      </w:r>
      <w:r>
        <w:rPr>
          <w:rFonts w:ascii="Times New Roman" w:hAnsi="Times New Roman"/>
          <w:sz w:val="24"/>
        </w:rPr>
        <w:t>rch, who the person will be in contact with at the Faculty, etc.),</w:t>
      </w:r>
    </w:p>
    <w:p w:rsidR="00631C98" w:rsidRPr="006B7104" w:rsidRDefault="006B3C36" w:rsidP="00D039D3">
      <w:pPr>
        <w:jc w:val="both"/>
        <w:rPr>
          <w:rFonts w:ascii="Times New Roman" w:hAnsi="Times New Roman"/>
          <w:sz w:val="24"/>
        </w:rPr>
      </w:pPr>
      <w:r>
        <w:rPr>
          <w:rFonts w:ascii="Times New Roman" w:hAnsi="Times New Roman"/>
          <w:sz w:val="24"/>
        </w:rPr>
        <w:t>– The person’s email address.</w:t>
      </w:r>
    </w:p>
    <w:p w:rsidR="00B67EF6" w:rsidRPr="00663560" w:rsidRDefault="00B67EF6" w:rsidP="00D039D3">
      <w:pPr>
        <w:jc w:val="both"/>
        <w:rPr>
          <w:rFonts w:ascii="Times New Roman" w:hAnsi="Times New Roman"/>
          <w:sz w:val="24"/>
        </w:rPr>
      </w:pPr>
    </w:p>
    <w:p w:rsidR="00B67EF6" w:rsidRPr="00663560" w:rsidRDefault="006B3C36" w:rsidP="00D039D3">
      <w:pPr>
        <w:jc w:val="both"/>
        <w:rPr>
          <w:rFonts w:ascii="Times New Roman" w:hAnsi="Times New Roman"/>
          <w:sz w:val="24"/>
        </w:rPr>
      </w:pPr>
      <w:r>
        <w:rPr>
          <w:rFonts w:ascii="Times New Roman" w:hAnsi="Times New Roman"/>
          <w:sz w:val="24"/>
        </w:rPr>
        <w:t xml:space="preserve">All guests will receive an email from the Dean’s Office containing key information and guidance regarding the new coronavirus (SARS-CoV-2). </w:t>
      </w:r>
    </w:p>
    <w:p w:rsidR="00B67EF6" w:rsidRPr="00663560" w:rsidRDefault="00B67EF6" w:rsidP="00D039D3">
      <w:pPr>
        <w:jc w:val="both"/>
        <w:rPr>
          <w:rFonts w:ascii="Times New Roman" w:hAnsi="Times New Roman"/>
          <w:sz w:val="24"/>
        </w:rPr>
      </w:pPr>
    </w:p>
    <w:p w:rsidR="00B67EF6" w:rsidRDefault="006B3C36" w:rsidP="00D039D3">
      <w:pPr>
        <w:jc w:val="both"/>
        <w:rPr>
          <w:rFonts w:ascii="Times New Roman" w:hAnsi="Times New Roman"/>
          <w:sz w:val="24"/>
        </w:rPr>
      </w:pPr>
      <w:r>
        <w:rPr>
          <w:rFonts w:ascii="Times New Roman" w:hAnsi="Times New Roman"/>
          <w:sz w:val="24"/>
        </w:rPr>
        <w:t>If they come fro</w:t>
      </w:r>
      <w:r>
        <w:rPr>
          <w:rFonts w:ascii="Times New Roman" w:hAnsi="Times New Roman"/>
          <w:sz w:val="24"/>
        </w:rPr>
        <w:t xml:space="preserve">m areas with known outbreaks of the coronavirus (see the NIJZ website), even if they do not show signs of infection, they must go into a </w:t>
      </w:r>
      <w:r>
        <w:rPr>
          <w:rFonts w:ascii="Times New Roman" w:hAnsi="Times New Roman"/>
          <w:b/>
          <w:bCs/>
          <w:sz w:val="24"/>
          <w:u w:val="single"/>
        </w:rPr>
        <w:t xml:space="preserve">fourteen-day self-isolation </w:t>
      </w:r>
      <w:r>
        <w:rPr>
          <w:rFonts w:ascii="Times New Roman" w:hAnsi="Times New Roman"/>
          <w:sz w:val="24"/>
        </w:rPr>
        <w:t xml:space="preserve">when arriving in Slovenia if </w:t>
      </w:r>
      <w:r>
        <w:rPr>
          <w:rFonts w:ascii="Times New Roman" w:hAnsi="Times New Roman"/>
          <w:b/>
          <w:bCs/>
          <w:sz w:val="24"/>
          <w:u w:val="single"/>
        </w:rPr>
        <w:t>they work in a clinical setting or come in contact with risk g</w:t>
      </w:r>
      <w:r>
        <w:rPr>
          <w:rFonts w:ascii="Times New Roman" w:hAnsi="Times New Roman"/>
          <w:b/>
          <w:bCs/>
          <w:sz w:val="24"/>
          <w:u w:val="single"/>
        </w:rPr>
        <w:t xml:space="preserve">roups at work </w:t>
      </w:r>
      <w:r>
        <w:rPr>
          <w:rFonts w:ascii="Times New Roman" w:hAnsi="Times New Roman"/>
          <w:sz w:val="24"/>
        </w:rPr>
        <w:t>(see instructions for employees returning from abroad). For this reason, we do not recommend such visits until further notice. In such cases, the host should decide whether it is reasonable or necessary to receive a guest from abroad.</w:t>
      </w:r>
    </w:p>
    <w:p w:rsidR="00631C98" w:rsidRDefault="00631C98" w:rsidP="00D039D3">
      <w:pPr>
        <w:jc w:val="both"/>
        <w:rPr>
          <w:rFonts w:ascii="Times New Roman" w:hAnsi="Times New Roman"/>
          <w:sz w:val="24"/>
        </w:rPr>
      </w:pPr>
    </w:p>
    <w:p w:rsidR="00B67EF6" w:rsidRPr="00663560" w:rsidRDefault="006B3C36" w:rsidP="00D039D3">
      <w:pPr>
        <w:jc w:val="both"/>
        <w:rPr>
          <w:rFonts w:ascii="Times New Roman" w:hAnsi="Times New Roman"/>
          <w:sz w:val="24"/>
        </w:rPr>
      </w:pPr>
      <w:r>
        <w:rPr>
          <w:rFonts w:ascii="Times New Roman" w:hAnsi="Times New Roman"/>
          <w:sz w:val="24"/>
        </w:rPr>
        <w:t>Howeve</w:t>
      </w:r>
      <w:r>
        <w:rPr>
          <w:rFonts w:ascii="Times New Roman" w:hAnsi="Times New Roman"/>
          <w:sz w:val="24"/>
        </w:rPr>
        <w:t xml:space="preserve">r, if the guest is only involved in teaching or research </w:t>
      </w:r>
      <w:r>
        <w:rPr>
          <w:rFonts w:ascii="Times New Roman" w:hAnsi="Times New Roman"/>
          <w:b/>
          <w:bCs/>
          <w:sz w:val="24"/>
          <w:u w:val="single"/>
        </w:rPr>
        <w:t>at the Faculty</w:t>
      </w:r>
      <w:r>
        <w:rPr>
          <w:rFonts w:ascii="Times New Roman" w:hAnsi="Times New Roman"/>
          <w:sz w:val="24"/>
        </w:rPr>
        <w:t xml:space="preserve">, there is </w:t>
      </w:r>
      <w:r>
        <w:rPr>
          <w:rFonts w:ascii="Times New Roman" w:hAnsi="Times New Roman"/>
          <w:b/>
          <w:bCs/>
          <w:sz w:val="24"/>
          <w:u w:val="single"/>
        </w:rPr>
        <w:t>currently no reason for sel</w:t>
      </w:r>
      <w:bookmarkStart w:id="0" w:name="_GoBack"/>
      <w:bookmarkEnd w:id="0"/>
      <w:r>
        <w:rPr>
          <w:rFonts w:ascii="Times New Roman" w:hAnsi="Times New Roman"/>
          <w:b/>
          <w:bCs/>
          <w:sz w:val="24"/>
          <w:u w:val="single"/>
        </w:rPr>
        <w:t>f-isolation</w:t>
      </w:r>
      <w:r>
        <w:rPr>
          <w:rFonts w:ascii="Times New Roman" w:hAnsi="Times New Roman"/>
          <w:sz w:val="24"/>
        </w:rPr>
        <w:t xml:space="preserve"> if the </w:t>
      </w:r>
      <w:r>
        <w:rPr>
          <w:rFonts w:ascii="Times New Roman" w:hAnsi="Times New Roman"/>
          <w:b/>
          <w:bCs/>
          <w:sz w:val="24"/>
          <w:u w:val="single"/>
        </w:rPr>
        <w:t>person is not feeling sick</w:t>
      </w:r>
      <w:r>
        <w:rPr>
          <w:rFonts w:ascii="Times New Roman" w:hAnsi="Times New Roman"/>
          <w:sz w:val="24"/>
        </w:rPr>
        <w:t>. These individuals may work normally with other staff members and do not require self-isolation. None</w:t>
      </w:r>
      <w:r>
        <w:rPr>
          <w:rFonts w:ascii="Times New Roman" w:hAnsi="Times New Roman"/>
          <w:sz w:val="24"/>
        </w:rPr>
        <w:t xml:space="preserve">theless, it is recommended that people coming from areas with greater incidence of SARS-CoV-2-related illnesses </w:t>
      </w:r>
      <w:r>
        <w:rPr>
          <w:rFonts w:ascii="Times New Roman" w:hAnsi="Times New Roman"/>
          <w:b/>
          <w:bCs/>
          <w:sz w:val="24"/>
          <w:u w:val="single"/>
        </w:rPr>
        <w:t>carry out all preventive measures with especially great care</w:t>
      </w:r>
      <w:r>
        <w:rPr>
          <w:rFonts w:ascii="Times New Roman" w:hAnsi="Times New Roman"/>
          <w:sz w:val="24"/>
        </w:rPr>
        <w:t xml:space="preserve"> (especially hand hygiene, cough hygiene and close monitoring of any changes in thei</w:t>
      </w:r>
      <w:r>
        <w:rPr>
          <w:rFonts w:ascii="Times New Roman" w:hAnsi="Times New Roman"/>
          <w:sz w:val="24"/>
        </w:rPr>
        <w:t>r health status). In the event of any changes in their health status, they should consult a doctor immediately. In addition, during the visit of your guest we ask you to immediately notify the Dean’s Office of any health problems on the part of your visito</w:t>
      </w:r>
      <w:r>
        <w:rPr>
          <w:rFonts w:ascii="Times New Roman" w:hAnsi="Times New Roman"/>
          <w:sz w:val="24"/>
        </w:rPr>
        <w:t xml:space="preserve">r, changes to their planned length of stay, and any other relevant details. </w:t>
      </w:r>
    </w:p>
    <w:p w:rsidR="00C45CE7" w:rsidRPr="00663560" w:rsidRDefault="00C45CE7" w:rsidP="00D039D3">
      <w:pPr>
        <w:jc w:val="both"/>
        <w:rPr>
          <w:rFonts w:ascii="Times New Roman" w:hAnsi="Times New Roman"/>
          <w:sz w:val="24"/>
        </w:rPr>
      </w:pPr>
    </w:p>
    <w:p w:rsidR="00664943" w:rsidRPr="00663560" w:rsidRDefault="00664943" w:rsidP="00D039D3">
      <w:pPr>
        <w:jc w:val="both"/>
        <w:rPr>
          <w:rFonts w:ascii="Times New Roman" w:hAnsi="Times New Roman"/>
          <w:sz w:val="24"/>
        </w:rPr>
      </w:pPr>
    </w:p>
    <w:p w:rsidR="00664943" w:rsidRPr="00663560" w:rsidRDefault="00664943" w:rsidP="00D039D3">
      <w:pPr>
        <w:jc w:val="both"/>
        <w:rPr>
          <w:rFonts w:ascii="Times New Roman" w:hAnsi="Times New Roman"/>
          <w:sz w:val="24"/>
        </w:rPr>
      </w:pPr>
    </w:p>
    <w:p w:rsidR="00A84D84" w:rsidRPr="00663560" w:rsidRDefault="006B3C36" w:rsidP="00D039D3">
      <w:pPr>
        <w:jc w:val="both"/>
        <w:rPr>
          <w:rFonts w:ascii="Times New Roman" w:hAnsi="Times New Roman"/>
          <w:sz w:val="24"/>
        </w:rPr>
      </w:pPr>
      <w:r>
        <w:rPr>
          <w:rFonts w:ascii="Times New Roman" w:hAnsi="Times New Roman"/>
          <w:sz w:val="24"/>
        </w:rPr>
        <w:t>Best regards,</w:t>
      </w:r>
    </w:p>
    <w:p w:rsidR="00067BB4" w:rsidRPr="00663560" w:rsidRDefault="006B3C36" w:rsidP="00D039D3">
      <w:pPr>
        <w:jc w:val="both"/>
        <w:rPr>
          <w:rFonts w:ascii="Times New Roman" w:hAnsi="Times New Roman"/>
          <w:sz w:val="24"/>
        </w:rPr>
      </w:pPr>
      <w:r>
        <w:rPr>
          <w:rFonts w:ascii="Times New Roman" w:hAnsi="Times New Roman"/>
          <w:sz w:val="24"/>
        </w:rPr>
        <w:t xml:space="preserve">Coordination Team </w:t>
      </w:r>
    </w:p>
    <w:sectPr w:rsidR="00067BB4" w:rsidRPr="0066356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C36" w:rsidRDefault="006B3C36">
      <w:pPr>
        <w:spacing w:line="240" w:lineRule="auto"/>
      </w:pPr>
      <w:r>
        <w:separator/>
      </w:r>
    </w:p>
  </w:endnote>
  <w:endnote w:type="continuationSeparator" w:id="0">
    <w:p w:rsidR="006B3C36" w:rsidRDefault="006B3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B0A" w:rsidRDefault="005A7B0A">
    <w:pPr>
      <w:pStyle w:val="Footer"/>
    </w:pPr>
  </w:p>
  <w:p w:rsidR="005A7B0A" w:rsidRDefault="005A7B0A">
    <w:pPr>
      <w:pStyle w:val="Footer"/>
    </w:pPr>
  </w:p>
  <w:p w:rsidR="005A7B0A" w:rsidRDefault="005A7B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C36" w:rsidRDefault="006B3C36">
      <w:pPr>
        <w:spacing w:line="240" w:lineRule="auto"/>
      </w:pPr>
      <w:r>
        <w:separator/>
      </w:r>
    </w:p>
  </w:footnote>
  <w:footnote w:type="continuationSeparator" w:id="0">
    <w:p w:rsidR="006B3C36" w:rsidRDefault="006B3C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A7418"/>
    <w:multiLevelType w:val="hybridMultilevel"/>
    <w:tmpl w:val="5FB4D29E"/>
    <w:lvl w:ilvl="0" w:tplc="90E2BF54">
      <w:start w:val="1"/>
      <w:numFmt w:val="bullet"/>
      <w:lvlText w:val="-"/>
      <w:lvlJc w:val="left"/>
      <w:pPr>
        <w:ind w:left="720" w:hanging="360"/>
      </w:pPr>
      <w:rPr>
        <w:rFonts w:ascii="Calibri" w:eastAsiaTheme="minorHAnsi" w:hAnsi="Calibri" w:cs="Calibri" w:hint="default"/>
      </w:rPr>
    </w:lvl>
    <w:lvl w:ilvl="1" w:tplc="7E4EEC5C" w:tentative="1">
      <w:start w:val="1"/>
      <w:numFmt w:val="bullet"/>
      <w:lvlText w:val="o"/>
      <w:lvlJc w:val="left"/>
      <w:pPr>
        <w:ind w:left="1440" w:hanging="360"/>
      </w:pPr>
      <w:rPr>
        <w:rFonts w:ascii="Courier New" w:hAnsi="Courier New" w:cs="Courier New" w:hint="default"/>
      </w:rPr>
    </w:lvl>
    <w:lvl w:ilvl="2" w:tplc="345AC112" w:tentative="1">
      <w:start w:val="1"/>
      <w:numFmt w:val="bullet"/>
      <w:lvlText w:val=""/>
      <w:lvlJc w:val="left"/>
      <w:pPr>
        <w:ind w:left="2160" w:hanging="360"/>
      </w:pPr>
      <w:rPr>
        <w:rFonts w:ascii="Wingdings" w:hAnsi="Wingdings" w:hint="default"/>
      </w:rPr>
    </w:lvl>
    <w:lvl w:ilvl="3" w:tplc="42807BFE" w:tentative="1">
      <w:start w:val="1"/>
      <w:numFmt w:val="bullet"/>
      <w:lvlText w:val=""/>
      <w:lvlJc w:val="left"/>
      <w:pPr>
        <w:ind w:left="2880" w:hanging="360"/>
      </w:pPr>
      <w:rPr>
        <w:rFonts w:ascii="Symbol" w:hAnsi="Symbol" w:hint="default"/>
      </w:rPr>
    </w:lvl>
    <w:lvl w:ilvl="4" w:tplc="2158972E" w:tentative="1">
      <w:start w:val="1"/>
      <w:numFmt w:val="bullet"/>
      <w:lvlText w:val="o"/>
      <w:lvlJc w:val="left"/>
      <w:pPr>
        <w:ind w:left="3600" w:hanging="360"/>
      </w:pPr>
      <w:rPr>
        <w:rFonts w:ascii="Courier New" w:hAnsi="Courier New" w:cs="Courier New" w:hint="default"/>
      </w:rPr>
    </w:lvl>
    <w:lvl w:ilvl="5" w:tplc="6248D666" w:tentative="1">
      <w:start w:val="1"/>
      <w:numFmt w:val="bullet"/>
      <w:lvlText w:val=""/>
      <w:lvlJc w:val="left"/>
      <w:pPr>
        <w:ind w:left="4320" w:hanging="360"/>
      </w:pPr>
      <w:rPr>
        <w:rFonts w:ascii="Wingdings" w:hAnsi="Wingdings" w:hint="default"/>
      </w:rPr>
    </w:lvl>
    <w:lvl w:ilvl="6" w:tplc="969AF90A" w:tentative="1">
      <w:start w:val="1"/>
      <w:numFmt w:val="bullet"/>
      <w:lvlText w:val=""/>
      <w:lvlJc w:val="left"/>
      <w:pPr>
        <w:ind w:left="5040" w:hanging="360"/>
      </w:pPr>
      <w:rPr>
        <w:rFonts w:ascii="Symbol" w:hAnsi="Symbol" w:hint="default"/>
      </w:rPr>
    </w:lvl>
    <w:lvl w:ilvl="7" w:tplc="C180CEAA" w:tentative="1">
      <w:start w:val="1"/>
      <w:numFmt w:val="bullet"/>
      <w:lvlText w:val="o"/>
      <w:lvlJc w:val="left"/>
      <w:pPr>
        <w:ind w:left="5760" w:hanging="360"/>
      </w:pPr>
      <w:rPr>
        <w:rFonts w:ascii="Courier New" w:hAnsi="Courier New" w:cs="Courier New" w:hint="default"/>
      </w:rPr>
    </w:lvl>
    <w:lvl w:ilvl="8" w:tplc="0BE6C9C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64"/>
    <w:rsid w:val="00067BB4"/>
    <w:rsid w:val="000863C6"/>
    <w:rsid w:val="00096E1F"/>
    <w:rsid w:val="00181D74"/>
    <w:rsid w:val="00190A06"/>
    <w:rsid w:val="001B570E"/>
    <w:rsid w:val="002332FB"/>
    <w:rsid w:val="0032325B"/>
    <w:rsid w:val="003961FD"/>
    <w:rsid w:val="00411E02"/>
    <w:rsid w:val="00484D1F"/>
    <w:rsid w:val="004A63B7"/>
    <w:rsid w:val="004A661C"/>
    <w:rsid w:val="00516F24"/>
    <w:rsid w:val="00565B67"/>
    <w:rsid w:val="005A7B0A"/>
    <w:rsid w:val="005E0264"/>
    <w:rsid w:val="00631C98"/>
    <w:rsid w:val="00663560"/>
    <w:rsid w:val="00664943"/>
    <w:rsid w:val="006719AC"/>
    <w:rsid w:val="006B3C36"/>
    <w:rsid w:val="006B60E5"/>
    <w:rsid w:val="006B7104"/>
    <w:rsid w:val="00715541"/>
    <w:rsid w:val="0072012A"/>
    <w:rsid w:val="00740EED"/>
    <w:rsid w:val="00751252"/>
    <w:rsid w:val="007579BD"/>
    <w:rsid w:val="007914F0"/>
    <w:rsid w:val="00860F89"/>
    <w:rsid w:val="00861390"/>
    <w:rsid w:val="009201F5"/>
    <w:rsid w:val="00962FB8"/>
    <w:rsid w:val="00A55304"/>
    <w:rsid w:val="00A84D84"/>
    <w:rsid w:val="00A97D5E"/>
    <w:rsid w:val="00AC40DC"/>
    <w:rsid w:val="00B67EF6"/>
    <w:rsid w:val="00C45CE7"/>
    <w:rsid w:val="00CC7D00"/>
    <w:rsid w:val="00D01269"/>
    <w:rsid w:val="00D039D3"/>
    <w:rsid w:val="00D7012C"/>
    <w:rsid w:val="00DA77D2"/>
    <w:rsid w:val="00E60A42"/>
    <w:rsid w:val="00F373CC"/>
    <w:rsid w:val="00FD0A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23E46-0E38-4841-8388-2C932835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64"/>
    <w:pPr>
      <w:spacing w:after="0" w:line="260" w:lineRule="atLeas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264"/>
    <w:rPr>
      <w:color w:val="0000FF" w:themeColor="hyperlink"/>
      <w:u w:val="single"/>
    </w:rPr>
  </w:style>
  <w:style w:type="paragraph" w:styleId="NormalWeb">
    <w:name w:val="Normal (Web)"/>
    <w:basedOn w:val="Normal"/>
    <w:uiPriority w:val="99"/>
    <w:unhideWhenUsed/>
    <w:rsid w:val="005E0264"/>
    <w:pPr>
      <w:spacing w:before="100" w:beforeAutospacing="1" w:after="100" w:afterAutospacing="1" w:line="240" w:lineRule="auto"/>
    </w:pPr>
    <w:rPr>
      <w:rFonts w:ascii="Times New Roman" w:eastAsiaTheme="minorHAnsi" w:hAnsi="Times New Roman"/>
      <w:sz w:val="24"/>
      <w:lang w:eastAsia="sl-SI"/>
    </w:rPr>
  </w:style>
  <w:style w:type="character" w:styleId="Strong">
    <w:name w:val="Strong"/>
    <w:basedOn w:val="DefaultParagraphFont"/>
    <w:uiPriority w:val="22"/>
    <w:qFormat/>
    <w:rsid w:val="005E0264"/>
    <w:rPr>
      <w:b/>
      <w:bCs/>
    </w:rPr>
  </w:style>
  <w:style w:type="paragraph" w:styleId="ListParagraph">
    <w:name w:val="List Paragraph"/>
    <w:basedOn w:val="Normal"/>
    <w:uiPriority w:val="34"/>
    <w:qFormat/>
    <w:rsid w:val="00B67EF6"/>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A7B0A"/>
    <w:pPr>
      <w:tabs>
        <w:tab w:val="center" w:pos="4536"/>
        <w:tab w:val="right" w:pos="9072"/>
      </w:tabs>
      <w:spacing w:line="240" w:lineRule="auto"/>
    </w:pPr>
  </w:style>
  <w:style w:type="character" w:customStyle="1" w:styleId="HeaderChar">
    <w:name w:val="Header Char"/>
    <w:basedOn w:val="DefaultParagraphFont"/>
    <w:link w:val="Header"/>
    <w:uiPriority w:val="99"/>
    <w:rsid w:val="005A7B0A"/>
    <w:rPr>
      <w:rFonts w:ascii="Arial" w:eastAsia="Times New Roman" w:hAnsi="Arial" w:cs="Times New Roman"/>
      <w:sz w:val="20"/>
      <w:szCs w:val="24"/>
    </w:rPr>
  </w:style>
  <w:style w:type="paragraph" w:styleId="Footer">
    <w:name w:val="footer"/>
    <w:basedOn w:val="Normal"/>
    <w:link w:val="FooterChar"/>
    <w:uiPriority w:val="99"/>
    <w:unhideWhenUsed/>
    <w:rsid w:val="005A7B0A"/>
    <w:pPr>
      <w:tabs>
        <w:tab w:val="center" w:pos="4536"/>
        <w:tab w:val="right" w:pos="9072"/>
      </w:tabs>
      <w:spacing w:line="240" w:lineRule="auto"/>
    </w:pPr>
  </w:style>
  <w:style w:type="character" w:customStyle="1" w:styleId="FooterChar">
    <w:name w:val="Footer Char"/>
    <w:basedOn w:val="DefaultParagraphFont"/>
    <w:link w:val="Footer"/>
    <w:uiPriority w:val="99"/>
    <w:rsid w:val="005A7B0A"/>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5A7B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0A"/>
    <w:rPr>
      <w:rFonts w:ascii="Tahoma" w:eastAsia="Times New Roman" w:hAnsi="Tahoma" w:cs="Tahoma"/>
      <w:sz w:val="16"/>
      <w:szCs w:val="16"/>
    </w:rPr>
  </w:style>
  <w:style w:type="table" w:styleId="TableGrid">
    <w:name w:val="Table Grid"/>
    <w:basedOn w:val="TableNormal"/>
    <w:uiPriority w:val="39"/>
    <w:rsid w:val="005A7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kanat@zf.uni-lj.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578AF-301B-42BC-98B9-D9402435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359</Words>
  <Characters>2049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dc:creator>
  <cp:lastModifiedBy>Babnik, Metka</cp:lastModifiedBy>
  <cp:revision>16</cp:revision>
  <cp:lastPrinted>2020-02-28T11:35:00Z</cp:lastPrinted>
  <dcterms:created xsi:type="dcterms:W3CDTF">2020-02-28T11:29:00Z</dcterms:created>
  <dcterms:modified xsi:type="dcterms:W3CDTF">2020-03-10T06:51:00Z</dcterms:modified>
</cp:coreProperties>
</file>